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8C" w:rsidRDefault="00724D8C" w:rsidP="005C6B0A">
      <w:pPr>
        <w:pStyle w:val="Title"/>
      </w:pPr>
      <w:r>
        <w:t>Theatre Arts I</w:t>
      </w:r>
      <w:r w:rsidR="00D17165">
        <w:t>I</w:t>
      </w:r>
    </w:p>
    <w:p w:rsidR="005C6B0A" w:rsidRPr="005C6B0A" w:rsidRDefault="005C6B0A" w:rsidP="005C6B0A">
      <w:pPr>
        <w:pStyle w:val="Heading1"/>
      </w:pPr>
      <w:r w:rsidRPr="005C6B0A">
        <w:t>PS/IS 30 Mary White Ovington</w:t>
      </w:r>
    </w:p>
    <w:p w:rsidR="00724D8C" w:rsidRDefault="00724D8C" w:rsidP="005C6B0A">
      <w:pPr>
        <w:pStyle w:val="Subtitle"/>
      </w:pPr>
      <w:r>
        <w:t>2018 – 2019</w:t>
      </w:r>
    </w:p>
    <w:p w:rsidR="00724D8C" w:rsidRDefault="00724D8C" w:rsidP="00724D8C">
      <w:pPr>
        <w:spacing w:after="0" w:line="240" w:lineRule="auto"/>
        <w:jc w:val="center"/>
      </w:pPr>
    </w:p>
    <w:p w:rsidR="00724D8C" w:rsidRPr="005C6B0A" w:rsidRDefault="00724D8C" w:rsidP="00724D8C">
      <w:pPr>
        <w:spacing w:after="0" w:line="240" w:lineRule="auto"/>
        <w:rPr>
          <w:sz w:val="24"/>
          <w:szCs w:val="24"/>
        </w:rPr>
      </w:pPr>
      <w:r w:rsidRPr="005C6B0A">
        <w:rPr>
          <w:sz w:val="24"/>
          <w:szCs w:val="24"/>
        </w:rPr>
        <w:t>Jennifer Luong</w:t>
      </w:r>
    </w:p>
    <w:p w:rsidR="00724D8C" w:rsidRPr="005C6B0A" w:rsidRDefault="00012023" w:rsidP="00724D8C">
      <w:pPr>
        <w:spacing w:after="0" w:line="240" w:lineRule="auto"/>
        <w:rPr>
          <w:sz w:val="24"/>
          <w:szCs w:val="24"/>
        </w:rPr>
      </w:pPr>
      <w:hyperlink r:id="rId7" w:history="1">
        <w:r w:rsidR="00724D8C" w:rsidRPr="005C6B0A">
          <w:rPr>
            <w:rStyle w:val="Hyperlink"/>
            <w:sz w:val="24"/>
            <w:szCs w:val="24"/>
          </w:rPr>
          <w:t>JLuong@schools.nyc.gov</w:t>
        </w:r>
      </w:hyperlink>
    </w:p>
    <w:p w:rsidR="00724D8C" w:rsidRDefault="00724D8C" w:rsidP="00724D8C">
      <w:pPr>
        <w:spacing w:after="0" w:line="240" w:lineRule="auto"/>
      </w:pPr>
    </w:p>
    <w:p w:rsidR="00724D8C" w:rsidRPr="005C6B0A" w:rsidRDefault="00724D8C" w:rsidP="00724D8C">
      <w:pPr>
        <w:spacing w:after="0" w:line="240" w:lineRule="auto"/>
        <w:rPr>
          <w:sz w:val="24"/>
          <w:szCs w:val="24"/>
        </w:rPr>
      </w:pPr>
      <w:r w:rsidRPr="005C6B0A">
        <w:rPr>
          <w:sz w:val="24"/>
          <w:szCs w:val="24"/>
        </w:rPr>
        <w:t>Welcome to Theatre Arts I</w:t>
      </w:r>
      <w:r w:rsidR="0065514C">
        <w:rPr>
          <w:sz w:val="24"/>
          <w:szCs w:val="24"/>
        </w:rPr>
        <w:t>I</w:t>
      </w:r>
      <w:r w:rsidRPr="005C6B0A">
        <w:rPr>
          <w:sz w:val="24"/>
          <w:szCs w:val="24"/>
        </w:rPr>
        <w:t>!  In this course, we’ll go through the process of putting together a</w:t>
      </w:r>
      <w:r w:rsidR="00BA257E">
        <w:rPr>
          <w:sz w:val="24"/>
          <w:szCs w:val="24"/>
        </w:rPr>
        <w:t>n original</w:t>
      </w:r>
      <w:r w:rsidRPr="005C6B0A">
        <w:rPr>
          <w:sz w:val="24"/>
          <w:szCs w:val="24"/>
        </w:rPr>
        <w:t xml:space="preserve"> production.  The units of study are: </w:t>
      </w:r>
      <w:r w:rsidR="00BA257E">
        <w:rPr>
          <w:sz w:val="24"/>
          <w:szCs w:val="24"/>
        </w:rPr>
        <w:t>Playwriting, Design, Production and Performance</w:t>
      </w:r>
      <w:r w:rsidRPr="005C6B0A">
        <w:rPr>
          <w:sz w:val="24"/>
          <w:szCs w:val="24"/>
        </w:rPr>
        <w:t xml:space="preserve">.  As a class, you’ll have the opportunity to </w:t>
      </w:r>
      <w:r w:rsidR="00BA257E">
        <w:rPr>
          <w:sz w:val="24"/>
          <w:szCs w:val="24"/>
        </w:rPr>
        <w:t>write your own play and turn it into a performance</w:t>
      </w:r>
      <w:bookmarkStart w:id="0" w:name="_GoBack"/>
      <w:bookmarkEnd w:id="0"/>
      <w:r w:rsidRPr="005C6B0A">
        <w:rPr>
          <w:sz w:val="24"/>
          <w:szCs w:val="24"/>
        </w:rPr>
        <w:t>!</w:t>
      </w:r>
    </w:p>
    <w:p w:rsidR="00724D8C" w:rsidRPr="005C6B0A" w:rsidRDefault="00724D8C" w:rsidP="00724D8C">
      <w:pPr>
        <w:spacing w:after="0" w:line="240" w:lineRule="auto"/>
        <w:rPr>
          <w:sz w:val="24"/>
          <w:szCs w:val="24"/>
        </w:rPr>
      </w:pPr>
    </w:p>
    <w:p w:rsidR="00724D8C" w:rsidRPr="005C6B0A" w:rsidRDefault="00724D8C" w:rsidP="005C6B0A">
      <w:pPr>
        <w:pStyle w:val="IntenseQuote"/>
        <w:spacing w:after="0"/>
        <w:ind w:left="0"/>
        <w:jc w:val="left"/>
      </w:pPr>
      <w:r w:rsidRPr="005C6B0A">
        <w:t>Materials for Class:</w:t>
      </w:r>
    </w:p>
    <w:p w:rsidR="00724D8C" w:rsidRPr="005C6B0A" w:rsidRDefault="00724D8C" w:rsidP="00981888">
      <w:pPr>
        <w:pStyle w:val="ListParagraph"/>
        <w:numPr>
          <w:ilvl w:val="0"/>
          <w:numId w:val="4"/>
        </w:numPr>
        <w:spacing w:after="0" w:line="240" w:lineRule="auto"/>
        <w:rPr>
          <w:sz w:val="24"/>
          <w:szCs w:val="24"/>
        </w:rPr>
      </w:pPr>
      <w:r w:rsidRPr="005C6B0A">
        <w:rPr>
          <w:sz w:val="24"/>
          <w:szCs w:val="24"/>
        </w:rPr>
        <w:t>Pen or Pencil</w:t>
      </w:r>
    </w:p>
    <w:p w:rsidR="00724D8C" w:rsidRPr="005C6B0A" w:rsidRDefault="00724D8C" w:rsidP="00981888">
      <w:pPr>
        <w:pStyle w:val="ListParagraph"/>
        <w:numPr>
          <w:ilvl w:val="0"/>
          <w:numId w:val="4"/>
        </w:numPr>
        <w:spacing w:after="0" w:line="240" w:lineRule="auto"/>
        <w:rPr>
          <w:sz w:val="24"/>
          <w:szCs w:val="24"/>
        </w:rPr>
      </w:pPr>
      <w:r w:rsidRPr="005C6B0A">
        <w:rPr>
          <w:sz w:val="24"/>
          <w:szCs w:val="24"/>
        </w:rPr>
        <w:t>White out or Eraser</w:t>
      </w:r>
    </w:p>
    <w:p w:rsidR="00724D8C" w:rsidRPr="005C6B0A" w:rsidRDefault="00724D8C" w:rsidP="00981888">
      <w:pPr>
        <w:pStyle w:val="ListParagraph"/>
        <w:numPr>
          <w:ilvl w:val="0"/>
          <w:numId w:val="4"/>
        </w:numPr>
        <w:spacing w:after="0" w:line="240" w:lineRule="auto"/>
        <w:rPr>
          <w:sz w:val="24"/>
          <w:szCs w:val="24"/>
        </w:rPr>
      </w:pPr>
      <w:r w:rsidRPr="005C6B0A">
        <w:rPr>
          <w:sz w:val="24"/>
          <w:szCs w:val="24"/>
        </w:rPr>
        <w:t>Folder specifically for Theat</w:t>
      </w:r>
      <w:r w:rsidR="0065514C">
        <w:rPr>
          <w:sz w:val="24"/>
          <w:szCs w:val="24"/>
        </w:rPr>
        <w:t>re</w:t>
      </w:r>
      <w:r w:rsidRPr="005C6B0A">
        <w:rPr>
          <w:sz w:val="24"/>
          <w:szCs w:val="24"/>
        </w:rPr>
        <w:t xml:space="preserve"> Arts</w:t>
      </w:r>
    </w:p>
    <w:p w:rsidR="00724D8C" w:rsidRPr="005C6B0A" w:rsidRDefault="00724D8C" w:rsidP="00981888">
      <w:pPr>
        <w:pStyle w:val="ListParagraph"/>
        <w:numPr>
          <w:ilvl w:val="0"/>
          <w:numId w:val="4"/>
        </w:numPr>
        <w:spacing w:after="0" w:line="240" w:lineRule="auto"/>
        <w:rPr>
          <w:sz w:val="24"/>
          <w:szCs w:val="24"/>
        </w:rPr>
      </w:pPr>
      <w:r w:rsidRPr="005C6B0A">
        <w:rPr>
          <w:sz w:val="24"/>
          <w:szCs w:val="24"/>
        </w:rPr>
        <w:t>Notebook specifically for Theat</w:t>
      </w:r>
      <w:r w:rsidR="0065514C">
        <w:rPr>
          <w:sz w:val="24"/>
          <w:szCs w:val="24"/>
        </w:rPr>
        <w:t>re</w:t>
      </w:r>
      <w:r w:rsidRPr="005C6B0A">
        <w:rPr>
          <w:sz w:val="24"/>
          <w:szCs w:val="24"/>
        </w:rPr>
        <w:t xml:space="preserve"> Arts</w:t>
      </w:r>
    </w:p>
    <w:p w:rsidR="00724D8C" w:rsidRPr="005C6B0A" w:rsidRDefault="00724D8C" w:rsidP="00981888">
      <w:pPr>
        <w:pStyle w:val="ListParagraph"/>
        <w:numPr>
          <w:ilvl w:val="0"/>
          <w:numId w:val="4"/>
        </w:numPr>
        <w:spacing w:after="0" w:line="240" w:lineRule="auto"/>
        <w:rPr>
          <w:sz w:val="24"/>
          <w:szCs w:val="24"/>
        </w:rPr>
      </w:pPr>
      <w:r w:rsidRPr="005C6B0A">
        <w:rPr>
          <w:sz w:val="24"/>
          <w:szCs w:val="24"/>
        </w:rPr>
        <w:t>Optional:  Sketch Pad (for design work)</w:t>
      </w:r>
    </w:p>
    <w:p w:rsidR="00724D8C" w:rsidRPr="005C6B0A" w:rsidRDefault="00724D8C" w:rsidP="00981888">
      <w:pPr>
        <w:pStyle w:val="ListParagraph"/>
        <w:numPr>
          <w:ilvl w:val="0"/>
          <w:numId w:val="4"/>
        </w:numPr>
        <w:spacing w:after="0" w:line="240" w:lineRule="auto"/>
        <w:rPr>
          <w:sz w:val="24"/>
          <w:szCs w:val="24"/>
        </w:rPr>
      </w:pPr>
      <w:r w:rsidRPr="005C6B0A">
        <w:rPr>
          <w:sz w:val="24"/>
          <w:szCs w:val="24"/>
        </w:rPr>
        <w:t>Additional material may be required during production (For example:  cardboard boxes, scrap cloth, paint, paper towel rolls)</w:t>
      </w:r>
    </w:p>
    <w:p w:rsidR="00724D8C" w:rsidRPr="005C6B0A" w:rsidRDefault="00724D8C" w:rsidP="00724D8C">
      <w:pPr>
        <w:spacing w:after="0" w:line="240" w:lineRule="auto"/>
        <w:rPr>
          <w:sz w:val="24"/>
          <w:szCs w:val="24"/>
        </w:rPr>
      </w:pPr>
    </w:p>
    <w:p w:rsidR="00724D8C" w:rsidRPr="005C6B0A" w:rsidRDefault="00724D8C" w:rsidP="005C6B0A">
      <w:pPr>
        <w:pStyle w:val="IntenseQuote"/>
        <w:spacing w:after="0"/>
        <w:ind w:left="0"/>
        <w:jc w:val="left"/>
      </w:pPr>
      <w:r w:rsidRPr="005C6B0A">
        <w:t>Class Expectations:</w:t>
      </w:r>
    </w:p>
    <w:p w:rsidR="00724D8C" w:rsidRPr="005C6B0A" w:rsidRDefault="00724D8C" w:rsidP="00724D8C">
      <w:pPr>
        <w:pStyle w:val="ListParagraph"/>
        <w:numPr>
          <w:ilvl w:val="0"/>
          <w:numId w:val="2"/>
        </w:numPr>
        <w:spacing w:after="0" w:line="240" w:lineRule="auto"/>
        <w:rPr>
          <w:sz w:val="24"/>
          <w:szCs w:val="24"/>
        </w:rPr>
      </w:pPr>
      <w:r w:rsidRPr="005C6B0A">
        <w:rPr>
          <w:sz w:val="24"/>
          <w:szCs w:val="24"/>
        </w:rPr>
        <w:t>Be prepared (</w:t>
      </w:r>
      <w:r w:rsidR="00981888" w:rsidRPr="005C6B0A">
        <w:rPr>
          <w:sz w:val="24"/>
          <w:szCs w:val="24"/>
        </w:rPr>
        <w:t>with something to write with, folder and notebook)</w:t>
      </w:r>
    </w:p>
    <w:p w:rsidR="00981888" w:rsidRPr="005C6B0A" w:rsidRDefault="00981888" w:rsidP="00724D8C">
      <w:pPr>
        <w:pStyle w:val="ListParagraph"/>
        <w:numPr>
          <w:ilvl w:val="0"/>
          <w:numId w:val="2"/>
        </w:numPr>
        <w:spacing w:after="0" w:line="240" w:lineRule="auto"/>
        <w:rPr>
          <w:sz w:val="24"/>
          <w:szCs w:val="24"/>
        </w:rPr>
      </w:pPr>
      <w:r w:rsidRPr="005C6B0A">
        <w:rPr>
          <w:sz w:val="24"/>
          <w:szCs w:val="24"/>
        </w:rPr>
        <w:t>Arrive on time.  Consistent lateness will affect your participation grade.  Attendance will be taken at the beginning of class.  See me at the end of class if you arrive after attendance is taken!</w:t>
      </w:r>
    </w:p>
    <w:p w:rsidR="00981888" w:rsidRPr="005C6B0A" w:rsidRDefault="00981888" w:rsidP="00724D8C">
      <w:pPr>
        <w:pStyle w:val="ListParagraph"/>
        <w:numPr>
          <w:ilvl w:val="0"/>
          <w:numId w:val="2"/>
        </w:numPr>
        <w:spacing w:after="0" w:line="240" w:lineRule="auto"/>
        <w:rPr>
          <w:sz w:val="24"/>
          <w:szCs w:val="24"/>
        </w:rPr>
      </w:pPr>
      <w:r w:rsidRPr="005C6B0A">
        <w:rPr>
          <w:sz w:val="24"/>
          <w:szCs w:val="24"/>
        </w:rPr>
        <w:t>Use of cell phones or other electronics is prohibited.</w:t>
      </w:r>
    </w:p>
    <w:p w:rsidR="00981888" w:rsidRPr="005C6B0A" w:rsidRDefault="00981888" w:rsidP="00724D8C">
      <w:pPr>
        <w:pStyle w:val="ListParagraph"/>
        <w:numPr>
          <w:ilvl w:val="0"/>
          <w:numId w:val="2"/>
        </w:numPr>
        <w:spacing w:after="0" w:line="240" w:lineRule="auto"/>
        <w:rPr>
          <w:sz w:val="24"/>
          <w:szCs w:val="24"/>
        </w:rPr>
      </w:pPr>
      <w:r w:rsidRPr="005C6B0A">
        <w:rPr>
          <w:sz w:val="24"/>
          <w:szCs w:val="24"/>
        </w:rPr>
        <w:t>Homework is minimum therefore if assigned, it is because it is crucial for the production or participation in class.</w:t>
      </w:r>
    </w:p>
    <w:p w:rsidR="00981888" w:rsidRPr="005C6B0A" w:rsidRDefault="00981888" w:rsidP="00981888">
      <w:pPr>
        <w:pStyle w:val="ListParagraph"/>
        <w:numPr>
          <w:ilvl w:val="0"/>
          <w:numId w:val="2"/>
        </w:numPr>
        <w:spacing w:after="0" w:line="240" w:lineRule="auto"/>
        <w:rPr>
          <w:sz w:val="24"/>
          <w:szCs w:val="24"/>
        </w:rPr>
      </w:pPr>
      <w:r w:rsidRPr="005C6B0A">
        <w:rPr>
          <w:sz w:val="24"/>
          <w:szCs w:val="24"/>
        </w:rPr>
        <w:t>Students are expected to participate in every lesson (see participation).</w:t>
      </w:r>
    </w:p>
    <w:p w:rsidR="00981888" w:rsidRPr="005C6B0A" w:rsidRDefault="00981888" w:rsidP="00981888">
      <w:pPr>
        <w:pStyle w:val="ListParagraph"/>
        <w:numPr>
          <w:ilvl w:val="0"/>
          <w:numId w:val="2"/>
        </w:numPr>
        <w:spacing w:after="0" w:line="240" w:lineRule="auto"/>
        <w:rPr>
          <w:sz w:val="24"/>
          <w:szCs w:val="24"/>
        </w:rPr>
      </w:pPr>
      <w:r w:rsidRPr="005C6B0A">
        <w:rPr>
          <w:sz w:val="24"/>
          <w:szCs w:val="24"/>
        </w:rPr>
        <w:t>Rehearsal time is precious so students are expected to stay on task and work efficiently.</w:t>
      </w:r>
    </w:p>
    <w:p w:rsidR="00981888" w:rsidRPr="005C6B0A" w:rsidRDefault="00981888" w:rsidP="00981888">
      <w:pPr>
        <w:pStyle w:val="ListParagraph"/>
        <w:numPr>
          <w:ilvl w:val="0"/>
          <w:numId w:val="2"/>
        </w:numPr>
        <w:spacing w:after="0" w:line="240" w:lineRule="auto"/>
        <w:rPr>
          <w:sz w:val="24"/>
          <w:szCs w:val="24"/>
        </w:rPr>
      </w:pPr>
      <w:r w:rsidRPr="005C6B0A">
        <w:rPr>
          <w:sz w:val="24"/>
          <w:szCs w:val="24"/>
        </w:rPr>
        <w:t>As audience members, students are expect to be respectful (being quiet, watching, and clapping).</w:t>
      </w:r>
    </w:p>
    <w:p w:rsidR="00981888" w:rsidRPr="005C6B0A" w:rsidRDefault="00981888" w:rsidP="00981888">
      <w:pPr>
        <w:spacing w:after="0" w:line="240" w:lineRule="auto"/>
        <w:rPr>
          <w:sz w:val="24"/>
          <w:szCs w:val="24"/>
        </w:rPr>
      </w:pPr>
    </w:p>
    <w:p w:rsidR="00981888" w:rsidRPr="005C6B0A" w:rsidRDefault="00981888" w:rsidP="005C6B0A">
      <w:pPr>
        <w:pStyle w:val="IntenseQuote"/>
        <w:spacing w:after="0"/>
        <w:ind w:left="0"/>
        <w:jc w:val="left"/>
      </w:pPr>
      <w:r w:rsidRPr="005C6B0A">
        <w:lastRenderedPageBreak/>
        <w:t>Grading:</w:t>
      </w:r>
    </w:p>
    <w:p w:rsidR="00ED2CFD" w:rsidRPr="005C6B0A" w:rsidRDefault="00ED2CFD" w:rsidP="00ED2CFD">
      <w:pPr>
        <w:pStyle w:val="ListParagraph"/>
        <w:numPr>
          <w:ilvl w:val="0"/>
          <w:numId w:val="5"/>
        </w:numPr>
        <w:spacing w:after="0" w:line="240" w:lineRule="auto"/>
        <w:rPr>
          <w:sz w:val="24"/>
          <w:szCs w:val="24"/>
        </w:rPr>
      </w:pPr>
      <w:r w:rsidRPr="005C6B0A">
        <w:rPr>
          <w:sz w:val="24"/>
          <w:szCs w:val="24"/>
        </w:rPr>
        <w:t>Participation – attendance, rehearsing, taking bold action, positive work energy</w:t>
      </w:r>
      <w:r>
        <w:rPr>
          <w:sz w:val="24"/>
          <w:szCs w:val="24"/>
        </w:rPr>
        <w:t xml:space="preserve"> …… 30%</w:t>
      </w:r>
    </w:p>
    <w:p w:rsidR="00ED2CFD" w:rsidRPr="005C6B0A" w:rsidRDefault="00ED2CFD" w:rsidP="00ED2CFD">
      <w:pPr>
        <w:pStyle w:val="ListParagraph"/>
        <w:numPr>
          <w:ilvl w:val="0"/>
          <w:numId w:val="5"/>
        </w:numPr>
        <w:spacing w:after="0" w:line="240" w:lineRule="auto"/>
        <w:rPr>
          <w:sz w:val="24"/>
          <w:szCs w:val="24"/>
        </w:rPr>
      </w:pPr>
      <w:r w:rsidRPr="005C6B0A">
        <w:rPr>
          <w:sz w:val="24"/>
          <w:szCs w:val="24"/>
        </w:rPr>
        <w:t xml:space="preserve">Homework / Writing - reflections (self and peer), prep work, reviews </w:t>
      </w:r>
      <w:r>
        <w:rPr>
          <w:sz w:val="24"/>
          <w:szCs w:val="24"/>
        </w:rPr>
        <w:t>……………………. 20%</w:t>
      </w:r>
    </w:p>
    <w:p w:rsidR="00ED2CFD" w:rsidRPr="005C6B0A" w:rsidRDefault="00ED2CFD" w:rsidP="00ED2CFD">
      <w:pPr>
        <w:pStyle w:val="ListParagraph"/>
        <w:numPr>
          <w:ilvl w:val="0"/>
          <w:numId w:val="5"/>
        </w:numPr>
        <w:spacing w:after="0" w:line="240" w:lineRule="auto"/>
        <w:rPr>
          <w:sz w:val="24"/>
          <w:szCs w:val="24"/>
        </w:rPr>
      </w:pPr>
      <w:r w:rsidRPr="005C6B0A">
        <w:rPr>
          <w:sz w:val="24"/>
          <w:szCs w:val="24"/>
        </w:rPr>
        <w:t>Performances – sharings, presentations, formal performances</w:t>
      </w:r>
      <w:r>
        <w:rPr>
          <w:sz w:val="24"/>
          <w:szCs w:val="24"/>
        </w:rPr>
        <w:t xml:space="preserve"> ………………………………. 30%</w:t>
      </w:r>
    </w:p>
    <w:p w:rsidR="00ED2CFD" w:rsidRPr="005C6B0A" w:rsidRDefault="00ED2CFD" w:rsidP="00ED2CFD">
      <w:pPr>
        <w:pStyle w:val="ListParagraph"/>
        <w:numPr>
          <w:ilvl w:val="0"/>
          <w:numId w:val="5"/>
        </w:numPr>
        <w:spacing w:after="0" w:line="240" w:lineRule="auto"/>
        <w:rPr>
          <w:sz w:val="24"/>
          <w:szCs w:val="24"/>
        </w:rPr>
      </w:pPr>
      <w:r w:rsidRPr="005C6B0A">
        <w:rPr>
          <w:sz w:val="24"/>
          <w:szCs w:val="24"/>
        </w:rPr>
        <w:t xml:space="preserve">Performance Review </w:t>
      </w:r>
      <w:r>
        <w:rPr>
          <w:sz w:val="24"/>
          <w:szCs w:val="24"/>
        </w:rPr>
        <w:t>………………………………………………………………………………………………. 20%</w:t>
      </w:r>
    </w:p>
    <w:p w:rsidR="00981888" w:rsidRPr="005C6B0A" w:rsidRDefault="00981888" w:rsidP="00981888">
      <w:pPr>
        <w:spacing w:after="0" w:line="240" w:lineRule="auto"/>
        <w:rPr>
          <w:sz w:val="24"/>
          <w:szCs w:val="24"/>
        </w:rPr>
      </w:pPr>
    </w:p>
    <w:p w:rsidR="00981888" w:rsidRPr="005C6B0A" w:rsidRDefault="00981888" w:rsidP="005C6B0A">
      <w:pPr>
        <w:pStyle w:val="IntenseQuote"/>
        <w:spacing w:after="0"/>
        <w:ind w:left="0"/>
        <w:jc w:val="left"/>
      </w:pPr>
      <w:r w:rsidRPr="005C6B0A">
        <w:t>Extra Credit Opportunities:</w:t>
      </w:r>
    </w:p>
    <w:p w:rsidR="00981888" w:rsidRPr="005C6B0A" w:rsidRDefault="00981888" w:rsidP="00981888">
      <w:pPr>
        <w:pStyle w:val="ListParagraph"/>
        <w:numPr>
          <w:ilvl w:val="0"/>
          <w:numId w:val="6"/>
        </w:numPr>
        <w:spacing w:after="0" w:line="240" w:lineRule="auto"/>
        <w:rPr>
          <w:sz w:val="24"/>
          <w:szCs w:val="24"/>
        </w:rPr>
      </w:pPr>
      <w:r w:rsidRPr="005C6B0A">
        <w:rPr>
          <w:sz w:val="24"/>
          <w:szCs w:val="24"/>
        </w:rPr>
        <w:t>Attend a</w:t>
      </w:r>
      <w:r w:rsidR="00F86EE7" w:rsidRPr="005C6B0A">
        <w:rPr>
          <w:sz w:val="24"/>
          <w:szCs w:val="24"/>
        </w:rPr>
        <w:t>n additional</w:t>
      </w:r>
      <w:r w:rsidRPr="005C6B0A">
        <w:rPr>
          <w:sz w:val="24"/>
          <w:szCs w:val="24"/>
        </w:rPr>
        <w:t xml:space="preserve"> professional theatrical production (play or musical) </w:t>
      </w:r>
      <w:r w:rsidR="00F752B2" w:rsidRPr="005C6B0A">
        <w:rPr>
          <w:sz w:val="24"/>
          <w:szCs w:val="24"/>
        </w:rPr>
        <w:t>and submit a one-page review.</w:t>
      </w:r>
    </w:p>
    <w:p w:rsidR="00F752B2" w:rsidRPr="005C6B0A" w:rsidRDefault="00F752B2" w:rsidP="00981888">
      <w:pPr>
        <w:pStyle w:val="ListParagraph"/>
        <w:numPr>
          <w:ilvl w:val="0"/>
          <w:numId w:val="6"/>
        </w:numPr>
        <w:spacing w:after="0" w:line="240" w:lineRule="auto"/>
        <w:rPr>
          <w:sz w:val="24"/>
          <w:szCs w:val="24"/>
        </w:rPr>
      </w:pPr>
      <w:r w:rsidRPr="005C6B0A">
        <w:rPr>
          <w:sz w:val="24"/>
          <w:szCs w:val="24"/>
        </w:rPr>
        <w:t>Read a play and write a review.</w:t>
      </w:r>
    </w:p>
    <w:p w:rsidR="00F752B2" w:rsidRPr="005C6B0A" w:rsidRDefault="00F752B2" w:rsidP="00981888">
      <w:pPr>
        <w:pStyle w:val="ListParagraph"/>
        <w:numPr>
          <w:ilvl w:val="0"/>
          <w:numId w:val="6"/>
        </w:numPr>
        <w:spacing w:after="0" w:line="240" w:lineRule="auto"/>
        <w:rPr>
          <w:sz w:val="24"/>
          <w:szCs w:val="24"/>
        </w:rPr>
      </w:pPr>
      <w:r w:rsidRPr="005C6B0A">
        <w:rPr>
          <w:sz w:val="24"/>
          <w:szCs w:val="24"/>
        </w:rPr>
        <w:t>Participate in after-school performance opportunities by auditioning for a role or assisting as a crew member.</w:t>
      </w:r>
    </w:p>
    <w:p w:rsidR="00F752B2" w:rsidRPr="005C6B0A" w:rsidRDefault="00F752B2" w:rsidP="00F752B2">
      <w:pPr>
        <w:spacing w:after="0" w:line="240" w:lineRule="auto"/>
        <w:rPr>
          <w:sz w:val="24"/>
          <w:szCs w:val="24"/>
        </w:rPr>
      </w:pPr>
    </w:p>
    <w:p w:rsidR="00F752B2" w:rsidRPr="005C6B0A" w:rsidRDefault="005C6B0A" w:rsidP="005C6B0A">
      <w:pPr>
        <w:pStyle w:val="IntenseQuote"/>
        <w:spacing w:after="0"/>
        <w:ind w:left="0"/>
        <w:jc w:val="left"/>
      </w:pPr>
      <w:r>
        <w:t>Participation</w:t>
      </w:r>
    </w:p>
    <w:p w:rsidR="00F752B2" w:rsidRPr="005C6B0A" w:rsidRDefault="0038088D" w:rsidP="00F752B2">
      <w:pPr>
        <w:spacing w:after="0" w:line="240" w:lineRule="auto"/>
        <w:rPr>
          <w:sz w:val="24"/>
          <w:szCs w:val="24"/>
        </w:rPr>
      </w:pPr>
      <w:r w:rsidRPr="005C6B0A">
        <w:rPr>
          <w:sz w:val="24"/>
          <w:szCs w:val="24"/>
        </w:rPr>
        <w:t>Participation is mandatory in the theater classroom at all times and is graded based on behavior, rehearsal and audience habits, effort, and the following of classroom routines.  Students are also expected to practice positive work energy in the form of</w:t>
      </w:r>
      <w:r w:rsidR="00F86EE7" w:rsidRPr="005C6B0A">
        <w:rPr>
          <w:sz w:val="24"/>
          <w:szCs w:val="24"/>
        </w:rPr>
        <w:t xml:space="preserve"> commitment,</w:t>
      </w:r>
      <w:r w:rsidRPr="005C6B0A">
        <w:rPr>
          <w:sz w:val="24"/>
          <w:szCs w:val="24"/>
        </w:rPr>
        <w:t xml:space="preserve"> respect, kindness, and support for themselves and peers. Please note that participation in the theater classroom is not limited to raising a hand to answer questions, but also active volunteering and involvement in theater related activities. </w:t>
      </w:r>
    </w:p>
    <w:p w:rsidR="0038088D" w:rsidRPr="005C6B0A" w:rsidRDefault="0038088D" w:rsidP="00F752B2">
      <w:pPr>
        <w:spacing w:after="0" w:line="240" w:lineRule="auto"/>
        <w:rPr>
          <w:sz w:val="24"/>
          <w:szCs w:val="24"/>
        </w:rPr>
      </w:pPr>
    </w:p>
    <w:p w:rsidR="0038088D" w:rsidRPr="005C6B0A" w:rsidRDefault="0038088D" w:rsidP="005C6B0A">
      <w:pPr>
        <w:pStyle w:val="IntenseQuote"/>
        <w:spacing w:after="0"/>
        <w:ind w:left="0"/>
        <w:jc w:val="left"/>
      </w:pPr>
      <w:r w:rsidRPr="005C6B0A">
        <w:t>Homework / Writing</w:t>
      </w:r>
    </w:p>
    <w:p w:rsidR="0038088D" w:rsidRPr="005C6B0A" w:rsidRDefault="0038088D" w:rsidP="00F752B2">
      <w:pPr>
        <w:spacing w:after="0" w:line="240" w:lineRule="auto"/>
        <w:rPr>
          <w:sz w:val="24"/>
          <w:szCs w:val="24"/>
        </w:rPr>
      </w:pPr>
      <w:r w:rsidRPr="005C6B0A">
        <w:rPr>
          <w:sz w:val="24"/>
          <w:szCs w:val="24"/>
        </w:rPr>
        <w:t xml:space="preserve">Throughout the year, students will be asked to show evidence of their artistic process through various activities and assignments such as peer and self-assessments, prep work for productions, </w:t>
      </w:r>
      <w:r w:rsidR="00F86EE7" w:rsidRPr="005C6B0A">
        <w:rPr>
          <w:sz w:val="24"/>
          <w:szCs w:val="24"/>
        </w:rPr>
        <w:t xml:space="preserve">reviews, and reflections. Most assignments will start in class, but due to time constraints, any unfinished work is expected to be finished for homework. </w:t>
      </w:r>
    </w:p>
    <w:p w:rsidR="00F86EE7" w:rsidRPr="005C6B0A" w:rsidRDefault="00F86EE7" w:rsidP="00F752B2">
      <w:pPr>
        <w:spacing w:after="0" w:line="240" w:lineRule="auto"/>
        <w:rPr>
          <w:sz w:val="24"/>
          <w:szCs w:val="24"/>
        </w:rPr>
      </w:pPr>
    </w:p>
    <w:p w:rsidR="00F86EE7" w:rsidRPr="005C6B0A" w:rsidRDefault="00F86EE7" w:rsidP="005C6B0A">
      <w:pPr>
        <w:pStyle w:val="IntenseQuote"/>
        <w:spacing w:after="0"/>
        <w:ind w:left="0"/>
        <w:jc w:val="left"/>
      </w:pPr>
      <w:r w:rsidRPr="005C6B0A">
        <w:t>Performance Review</w:t>
      </w:r>
    </w:p>
    <w:p w:rsidR="00F86EE7" w:rsidRPr="005C6B0A" w:rsidRDefault="00F86EE7" w:rsidP="00F752B2">
      <w:pPr>
        <w:spacing w:after="0" w:line="240" w:lineRule="auto"/>
        <w:rPr>
          <w:sz w:val="24"/>
          <w:szCs w:val="24"/>
        </w:rPr>
      </w:pPr>
      <w:r w:rsidRPr="005C6B0A">
        <w:rPr>
          <w:sz w:val="24"/>
          <w:szCs w:val="24"/>
        </w:rPr>
        <w:t xml:space="preserve">In order to grow as an actor, director or designer, it is important that students see live performances to gain a wider perspective.  Therefore, students are required to attend a performance outside the classroom and write a one page review.  Students may attend the after school performances or professional theatrical performances outside of school. </w:t>
      </w:r>
    </w:p>
    <w:p w:rsidR="00F86EE7" w:rsidRPr="005C6B0A" w:rsidRDefault="00F86EE7" w:rsidP="00F752B2">
      <w:pPr>
        <w:spacing w:after="0" w:line="240" w:lineRule="auto"/>
        <w:rPr>
          <w:sz w:val="24"/>
          <w:szCs w:val="24"/>
        </w:rPr>
      </w:pPr>
    </w:p>
    <w:p w:rsidR="00F86EE7" w:rsidRPr="005C6B0A" w:rsidRDefault="00F86EE7" w:rsidP="00F752B2">
      <w:pPr>
        <w:spacing w:after="0" w:line="240" w:lineRule="auto"/>
        <w:rPr>
          <w:sz w:val="24"/>
          <w:szCs w:val="24"/>
        </w:rPr>
      </w:pPr>
      <w:r w:rsidRPr="005C6B0A">
        <w:rPr>
          <w:sz w:val="24"/>
          <w:szCs w:val="24"/>
        </w:rPr>
        <w:t>Please sign and return the following page in class.</w:t>
      </w:r>
    </w:p>
    <w:p w:rsidR="005C6B0A" w:rsidRDefault="005C6B0A">
      <w:pPr>
        <w:rPr>
          <w:sz w:val="24"/>
          <w:szCs w:val="24"/>
        </w:rPr>
      </w:pPr>
      <w:r>
        <w:rPr>
          <w:sz w:val="24"/>
          <w:szCs w:val="24"/>
        </w:rPr>
        <w:br w:type="page"/>
      </w:r>
    </w:p>
    <w:p w:rsidR="005C6B0A" w:rsidRDefault="005C6B0A" w:rsidP="00F752B2">
      <w:pPr>
        <w:spacing w:after="0" w:line="240" w:lineRule="auto"/>
        <w:rPr>
          <w:sz w:val="24"/>
          <w:szCs w:val="24"/>
        </w:rPr>
      </w:pPr>
    </w:p>
    <w:p w:rsidR="005C6B0A" w:rsidRDefault="005C6B0A" w:rsidP="00F752B2">
      <w:pPr>
        <w:spacing w:after="0" w:line="240" w:lineRule="auto"/>
        <w:rPr>
          <w:sz w:val="24"/>
          <w:szCs w:val="24"/>
        </w:rPr>
      </w:pPr>
    </w:p>
    <w:p w:rsidR="005C6B0A" w:rsidRDefault="005C6B0A" w:rsidP="00F752B2">
      <w:pPr>
        <w:spacing w:after="0" w:line="240" w:lineRule="auto"/>
        <w:rPr>
          <w:sz w:val="24"/>
          <w:szCs w:val="24"/>
        </w:rPr>
      </w:pPr>
    </w:p>
    <w:p w:rsidR="00F86EE7" w:rsidRPr="005C6B0A" w:rsidRDefault="00F86EE7" w:rsidP="00F752B2">
      <w:pPr>
        <w:spacing w:after="0" w:line="240" w:lineRule="auto"/>
        <w:rPr>
          <w:sz w:val="24"/>
          <w:szCs w:val="24"/>
        </w:rPr>
      </w:pPr>
      <w:r w:rsidRPr="005C6B0A">
        <w:rPr>
          <w:sz w:val="24"/>
          <w:szCs w:val="24"/>
        </w:rPr>
        <w:t xml:space="preserve">I have read and understood the expectations of Theatre Arts </w:t>
      </w:r>
      <w:r w:rsidR="00D17165">
        <w:rPr>
          <w:sz w:val="24"/>
          <w:szCs w:val="24"/>
        </w:rPr>
        <w:t>I</w:t>
      </w:r>
      <w:r w:rsidRPr="005C6B0A">
        <w:rPr>
          <w:sz w:val="24"/>
          <w:szCs w:val="24"/>
        </w:rPr>
        <w:t>I.  If I have any other questions regarding class expectations or grading, I will reach the teacher by email.</w:t>
      </w:r>
    </w:p>
    <w:p w:rsidR="00F86EE7" w:rsidRPr="005C6B0A" w:rsidRDefault="00F86EE7" w:rsidP="00F752B2">
      <w:pPr>
        <w:spacing w:after="0" w:line="240" w:lineRule="auto"/>
        <w:rPr>
          <w:sz w:val="24"/>
          <w:szCs w:val="24"/>
        </w:rPr>
      </w:pPr>
    </w:p>
    <w:p w:rsidR="00F86EE7" w:rsidRPr="005C6B0A" w:rsidRDefault="00F86EE7" w:rsidP="00F752B2">
      <w:pPr>
        <w:spacing w:after="0" w:line="240" w:lineRule="auto"/>
        <w:rPr>
          <w:sz w:val="24"/>
          <w:szCs w:val="24"/>
        </w:rPr>
      </w:pPr>
    </w:p>
    <w:p w:rsidR="001B5781" w:rsidRPr="005C6B0A" w:rsidRDefault="001B5781" w:rsidP="00F752B2">
      <w:pPr>
        <w:spacing w:after="0" w:line="240" w:lineRule="auto"/>
        <w:rPr>
          <w:sz w:val="24"/>
          <w:szCs w:val="24"/>
        </w:rPr>
      </w:pPr>
    </w:p>
    <w:p w:rsidR="001B5781" w:rsidRPr="005C6B0A" w:rsidRDefault="001B5781" w:rsidP="00F752B2">
      <w:pPr>
        <w:spacing w:after="0" w:line="240" w:lineRule="auto"/>
        <w:rPr>
          <w:sz w:val="24"/>
          <w:szCs w:val="24"/>
        </w:rPr>
      </w:pPr>
    </w:p>
    <w:p w:rsidR="00F86EE7" w:rsidRPr="005C6B0A" w:rsidRDefault="005C6B0A" w:rsidP="00F752B2">
      <w:pPr>
        <w:spacing w:after="0" w:line="240" w:lineRule="auto"/>
        <w:rPr>
          <w:sz w:val="24"/>
          <w:szCs w:val="24"/>
        </w:rPr>
      </w:pPr>
      <w:r w:rsidRPr="005C6B0A">
        <w:rPr>
          <w:noProof/>
          <w:sz w:val="24"/>
          <w:szCs w:val="24"/>
        </w:rPr>
        <mc:AlternateContent>
          <mc:Choice Requires="wps">
            <w:drawing>
              <wp:anchor distT="0" distB="0" distL="114300" distR="114300" simplePos="0" relativeHeight="251663360" behindDoc="0" locked="0" layoutInCell="1" allowOverlap="1" wp14:anchorId="22E2B2D9" wp14:editId="6DF40346">
                <wp:simplePos x="0" y="0"/>
                <wp:positionH relativeFrom="column">
                  <wp:posOffset>3609975</wp:posOffset>
                </wp:positionH>
                <wp:positionV relativeFrom="paragraph">
                  <wp:posOffset>114300</wp:posOffset>
                </wp:positionV>
                <wp:extent cx="2543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1975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4.25pt,9pt" to="4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RmuQEAAMMDAAAOAAAAZHJzL2Uyb0RvYy54bWysU8tu2zAQvBfoPxC815Lspg0Eyzk4SC9F&#10;azTJBzDU0iLAF5asJf99l7StBG2BokEuFJfcmd0ZrtY3kzXsABi1dx1vFjVn4KTvtdt3/PHh7sM1&#10;ZzEJ1wvjHXT8CJHfbN6/W4+hhaUfvOkBGZG42I6h40NKoa2qKAewIi58AEeXyqMViULcVz2Kkdit&#10;qZZ1/akaPfYBvYQY6fT2dMk3hV8pkOm7UhESMx2n3lJZsaxPea02a9HuUYRBy3Mb4hVdWKEdFZ2p&#10;bkUS7CfqP6isluijV2khva28UlpC0UBqmvo3NfeDCFC0kDkxzDbFt6OV3w47ZLrv+IozJyw90X1C&#10;ofdDYlvvHBnoka2yT2OILaVv3Q7PUQw7zKInhTZ/SQ6birfH2VuYEpN0uLz6uGo+X3EmL3fVMzBg&#10;TF/AW5Y3HTfaZdmiFYevMVExSr2kUJAbOZUuu3Q0kJON+wGKpFCxpqDLEMHWIDsIen4hJbjUZCnE&#10;V7IzTGljZmD9b+A5P0OhDNj/gGdEqexdmsFWO49/q56mS8vqlH9x4KQ7W/Dk+2N5lGINTUpReJ7q&#10;PIov4wJ//vc2vwAAAP//AwBQSwMEFAAGAAgAAAAhAOvzqwHfAAAACQEAAA8AAABkcnMvZG93bnJl&#10;di54bWxMj0FLw0AQhe+C/2EZwZvdWGhIYzalFMRakNIq1OM2OybR7GzY3Tbpv3fEg95m5j3efK9Y&#10;jLYTZ/ShdaTgfpKAQKqcaalW8Pb6eJeBCFGT0Z0jVHDBAIvy+qrQuXED7fC8j7XgEAq5VtDE2OdS&#10;hqpBq8PE9UisfThvdeTV19J4PXC47eQ0SVJpdUv8odE9rhqsvvYnq+DFr9er5ebySdt3Oxymm8P2&#10;eXxS6vZmXD6AiDjGPzP84DM6lMx0dCcyQXQKZmk2YysLGXdiwzyd83D8PciykP8blN8AAAD//wMA&#10;UEsBAi0AFAAGAAgAAAAhALaDOJL+AAAA4QEAABMAAAAAAAAAAAAAAAAAAAAAAFtDb250ZW50X1R5&#10;cGVzXS54bWxQSwECLQAUAAYACAAAACEAOP0h/9YAAACUAQAACwAAAAAAAAAAAAAAAAAvAQAAX3Jl&#10;bHMvLnJlbHNQSwECLQAUAAYACAAAACEAwLGUZrkBAADDAwAADgAAAAAAAAAAAAAAAAAuAgAAZHJz&#10;L2Uyb0RvYy54bWxQSwECLQAUAAYACAAAACEA6/OrAd8AAAAJAQAADwAAAAAAAAAAAAAAAAATBAAA&#10;ZHJzL2Rvd25yZXYueG1sUEsFBgAAAAAEAAQA8wAAAB8FAAAAAA==&#10;" strokecolor="#4472c4 [3204]" strokeweight=".5pt">
                <v:stroke joinstyle="miter"/>
              </v:line>
            </w:pict>
          </mc:Fallback>
        </mc:AlternateContent>
      </w:r>
      <w:r w:rsidR="001B5781" w:rsidRPr="005C6B0A">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-28576</wp:posOffset>
                </wp:positionH>
                <wp:positionV relativeFrom="paragraph">
                  <wp:posOffset>124460</wp:posOffset>
                </wp:positionV>
                <wp:extent cx="2543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1C2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9.8pt" to="19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M5twEAAMMDAAAOAAAAZHJzL2Uyb0RvYy54bWysU8GOEzEMvSPxD1HudDpdFtCo0z10BRcE&#10;FQsfkM04nUhJHDmhnf49TtrOIkBCoL144sTP9nv2rO8m78QBKFkMvWwXSykgaBxs2Pfy29f3r95J&#10;kbIKg3IYoJcnSPJu8/LF+hg7WOGIbgASnCSk7hh7OeYcu6ZJegSv0gIjBH40SF5ldmnfDKSOnN27&#10;ZrVcvmmOSEMk1JAS396fH+Wm5jcGdP5sTIIsXC+5t1wtVftYbLNZq25PKo5WX9pQ/9GFVzZw0TnV&#10;vcpKfCf7WypvNWFCkxcafYPGWA2VA7Npl7+weRhVhMqFxUlxlik9X1r96bAjYQeenRRBeR7RQyZl&#10;92MWWwyBBUQSbdHpGFPH4duwo4uX4o4K6cmQL1+mI6aq7WnWFqYsNF+ubl/ftG9vpdDXt+YJGCnl&#10;D4BelEMvnQ2FturU4WPKXIxDryHslEbOpespnxyUYBe+gGEqXKyt6LpEsHUkDorHr7SGkCsVzlej&#10;C8xY52bg8u/AS3yBQl2wfwHPiFoZQ57B3gakP1XP07Vlc46/KnDmXSR4xOFUh1Kl4U2pil22uqzi&#10;z36FP/17mx8AAAD//wMAUEsDBBQABgAIAAAAIQDEsm2X3wAAAAgBAAAPAAAAZHJzL2Rvd25yZXYu&#10;eG1sTI9BS8NAEIXvBf/DMoK3dmO1wcZsSimItSDFKtTjNjsm0exs2N026b93xIMe573Hm+/li8G2&#10;4oQ+NI4UXE8SEEilMw1VCt5eH8Z3IELUZHTrCBWcMcCiuBjlOjOupxc87WIluIRCphXUMXaZlKGs&#10;0eowcR0Sex/OWx359JU0Xvdcbls5TZJUWt0Qf6h1h6say6/d0Sp49uv1ark5f9L23fb76Wa/fRoe&#10;lbq6HJb3ICIO8S8MP/iMDgUzHdyRTBCtgvHtjJOsz1MQ7N/MU952+BVkkcv/A4pvAAAA//8DAFBL&#10;AQItABQABgAIAAAAIQC2gziS/gAAAOEBAAATAAAAAAAAAAAAAAAAAAAAAABbQ29udGVudF9UeXBl&#10;c10ueG1sUEsBAi0AFAAGAAgAAAAhADj9If/WAAAAlAEAAAsAAAAAAAAAAAAAAAAALwEAAF9yZWxz&#10;Ly5yZWxzUEsBAi0AFAAGAAgAAAAhAFlcozm3AQAAwwMAAA4AAAAAAAAAAAAAAAAALgIAAGRycy9l&#10;Mm9Eb2MueG1sUEsBAi0AFAAGAAgAAAAhAMSybZffAAAACAEAAA8AAAAAAAAAAAAAAAAAEQQAAGRy&#10;cy9kb3ducmV2LnhtbFBLBQYAAAAABAAEAPMAAAAdBQAAAAA=&#10;" strokecolor="#4472c4 [3204]" strokeweight=".5pt">
                <v:stroke joinstyle="miter"/>
              </v:line>
            </w:pict>
          </mc:Fallback>
        </mc:AlternateContent>
      </w:r>
      <w:r w:rsidR="001B5781" w:rsidRPr="005C6B0A">
        <w:rPr>
          <w:sz w:val="24"/>
          <w:szCs w:val="24"/>
        </w:rPr>
        <w:tab/>
      </w:r>
      <w:r w:rsidR="001B5781" w:rsidRPr="005C6B0A">
        <w:rPr>
          <w:sz w:val="24"/>
          <w:szCs w:val="24"/>
        </w:rPr>
        <w:tab/>
      </w:r>
      <w:r w:rsidR="001B5781" w:rsidRPr="005C6B0A">
        <w:rPr>
          <w:sz w:val="24"/>
          <w:szCs w:val="24"/>
        </w:rPr>
        <w:tab/>
      </w:r>
      <w:r w:rsidR="001B5781" w:rsidRPr="005C6B0A">
        <w:rPr>
          <w:sz w:val="24"/>
          <w:szCs w:val="24"/>
        </w:rPr>
        <w:tab/>
      </w:r>
      <w:r w:rsidR="001B5781" w:rsidRPr="005C6B0A">
        <w:rPr>
          <w:sz w:val="24"/>
          <w:szCs w:val="24"/>
        </w:rPr>
        <w:tab/>
      </w:r>
      <w:r w:rsidR="001B5781" w:rsidRPr="005C6B0A">
        <w:rPr>
          <w:sz w:val="24"/>
          <w:szCs w:val="24"/>
        </w:rPr>
        <w:tab/>
      </w:r>
      <w:r w:rsidR="001B5781" w:rsidRPr="005C6B0A">
        <w:rPr>
          <w:sz w:val="24"/>
          <w:szCs w:val="24"/>
        </w:rPr>
        <w:tab/>
      </w:r>
      <w:r w:rsidR="001B5781" w:rsidRPr="005C6B0A">
        <w:rPr>
          <w:sz w:val="24"/>
          <w:szCs w:val="24"/>
        </w:rPr>
        <w:tab/>
      </w:r>
    </w:p>
    <w:p w:rsidR="00F86EE7" w:rsidRPr="005C6B0A" w:rsidRDefault="001B5781" w:rsidP="00F752B2">
      <w:pPr>
        <w:spacing w:after="0" w:line="240" w:lineRule="auto"/>
        <w:rPr>
          <w:sz w:val="24"/>
          <w:szCs w:val="24"/>
        </w:rPr>
      </w:pPr>
      <w:r w:rsidRPr="005C6B0A">
        <w:rPr>
          <w:sz w:val="24"/>
          <w:szCs w:val="24"/>
        </w:rPr>
        <w:t>Student Name</w:t>
      </w:r>
      <w:r w:rsidR="005C6B0A" w:rsidRPr="005C6B0A">
        <w:rPr>
          <w:sz w:val="24"/>
          <w:szCs w:val="24"/>
        </w:rPr>
        <w:tab/>
      </w:r>
      <w:r w:rsidR="005C6B0A" w:rsidRPr="005C6B0A">
        <w:rPr>
          <w:sz w:val="24"/>
          <w:szCs w:val="24"/>
        </w:rPr>
        <w:tab/>
      </w:r>
      <w:r w:rsidR="005C6B0A" w:rsidRPr="005C6B0A">
        <w:rPr>
          <w:sz w:val="24"/>
          <w:szCs w:val="24"/>
        </w:rPr>
        <w:tab/>
      </w:r>
      <w:r w:rsidR="005C6B0A" w:rsidRPr="005C6B0A">
        <w:rPr>
          <w:sz w:val="24"/>
          <w:szCs w:val="24"/>
        </w:rPr>
        <w:tab/>
      </w:r>
      <w:r w:rsidR="005C6B0A" w:rsidRPr="005C6B0A">
        <w:rPr>
          <w:sz w:val="24"/>
          <w:szCs w:val="24"/>
        </w:rPr>
        <w:tab/>
      </w:r>
      <w:r w:rsidR="005C6B0A" w:rsidRPr="005C6B0A">
        <w:rPr>
          <w:sz w:val="24"/>
          <w:szCs w:val="24"/>
        </w:rPr>
        <w:tab/>
      </w:r>
      <w:r w:rsidR="005C6B0A" w:rsidRPr="005C6B0A">
        <w:rPr>
          <w:sz w:val="24"/>
          <w:szCs w:val="24"/>
        </w:rPr>
        <w:tab/>
        <w:t>Parent / Guardian Name</w:t>
      </w:r>
    </w:p>
    <w:p w:rsidR="001B5781" w:rsidRPr="005C6B0A" w:rsidRDefault="001B5781" w:rsidP="00F752B2">
      <w:pPr>
        <w:spacing w:after="0" w:line="240" w:lineRule="auto"/>
        <w:rPr>
          <w:sz w:val="24"/>
          <w:szCs w:val="24"/>
        </w:rPr>
      </w:pPr>
    </w:p>
    <w:p w:rsidR="001B5781" w:rsidRPr="005C6B0A" w:rsidRDefault="001B5781" w:rsidP="00F752B2">
      <w:pPr>
        <w:spacing w:after="0" w:line="240" w:lineRule="auto"/>
        <w:rPr>
          <w:sz w:val="24"/>
          <w:szCs w:val="24"/>
        </w:rPr>
      </w:pPr>
    </w:p>
    <w:p w:rsidR="001B5781" w:rsidRPr="005C6B0A" w:rsidRDefault="001B5781" w:rsidP="00F752B2">
      <w:pPr>
        <w:spacing w:after="0" w:line="240" w:lineRule="auto"/>
        <w:rPr>
          <w:sz w:val="24"/>
          <w:szCs w:val="24"/>
        </w:rPr>
      </w:pPr>
    </w:p>
    <w:p w:rsidR="001B5781" w:rsidRPr="005C6B0A" w:rsidRDefault="001B5781" w:rsidP="00F752B2">
      <w:pPr>
        <w:spacing w:after="0" w:line="240" w:lineRule="auto"/>
        <w:rPr>
          <w:sz w:val="24"/>
          <w:szCs w:val="24"/>
        </w:rPr>
      </w:pPr>
    </w:p>
    <w:p w:rsidR="001B5781" w:rsidRPr="005C6B0A" w:rsidRDefault="005C6B0A" w:rsidP="00F752B2">
      <w:pPr>
        <w:spacing w:after="0" w:line="240" w:lineRule="auto"/>
        <w:rPr>
          <w:sz w:val="24"/>
          <w:szCs w:val="24"/>
        </w:rPr>
      </w:pPr>
      <w:r w:rsidRPr="005C6B0A">
        <w:rPr>
          <w:noProof/>
          <w:sz w:val="24"/>
          <w:szCs w:val="24"/>
        </w:rPr>
        <mc:AlternateContent>
          <mc:Choice Requires="wps">
            <w:drawing>
              <wp:anchor distT="0" distB="0" distL="114300" distR="114300" simplePos="0" relativeHeight="251665408" behindDoc="0" locked="0" layoutInCell="1" allowOverlap="1" wp14:anchorId="22E2B2D9" wp14:editId="6DF40346">
                <wp:simplePos x="0" y="0"/>
                <wp:positionH relativeFrom="column">
                  <wp:posOffset>3609975</wp:posOffset>
                </wp:positionH>
                <wp:positionV relativeFrom="paragraph">
                  <wp:posOffset>132080</wp:posOffset>
                </wp:positionV>
                <wp:extent cx="2543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EE75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4.25pt,10.4pt" to="48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9F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F6tPjafrziTl7vqGRgw&#10;pi/gLcubjhvtsmzRisPXmKgYpV5SKMiNnEqXXToayMnG/QBFUqhYU9BliGBrkB0EPb+QElxqshTi&#10;K9kZprQxM7D+N/Ccn6FQBux/wDOiVPYuzWCrnce/VU/TpWV1yr84cNKdLXjy/bE8SrGGJqUoPE91&#10;HsXf4wJ//vc2vwAAAP//AwBQSwMEFAAGAAgAAAAhAAimIQ/fAAAACQEAAA8AAABkcnMvZG93bnJl&#10;di54bWxMj8FKw0AQhu+C77CM4M1uDDS0MZtSCmItSGkV6nGbHZNodjbsbpv07R3xoMeZ+fjn+4vF&#10;aDtxRh9aRwruJwkIpMqZlmoFb6+PdzMQIWoyunOECi4YYFFeXxU6N26gHZ73sRYcQiHXCpoY+1zK&#10;UDVodZi4HolvH85bHXn0tTReDxxuO5kmSSatbok/NLrHVYPV1/5kFbz49Xq13Fw+aftuh0O6OWyf&#10;xyelbm/G5QOIiGP8g+FHn9WhZKejO5EJolMwzWZTRhWkCVdgYJ7NudzxdyHLQv5vUH4DAAD//wMA&#10;UEsBAi0AFAAGAAgAAAAhALaDOJL+AAAA4QEAABMAAAAAAAAAAAAAAAAAAAAAAFtDb250ZW50X1R5&#10;cGVzXS54bWxQSwECLQAUAAYACAAAACEAOP0h/9YAAACUAQAACwAAAAAAAAAAAAAAAAAvAQAAX3Jl&#10;bHMvLnJlbHNQSwECLQAUAAYACAAAACEAh/LvRbkBAADDAwAADgAAAAAAAAAAAAAAAAAuAgAAZHJz&#10;L2Uyb0RvYy54bWxQSwECLQAUAAYACAAAACEACKYhD98AAAAJAQAADwAAAAAAAAAAAAAAAAATBAAA&#10;ZHJzL2Rvd25yZXYueG1sUEsFBgAAAAAEAAQA8wAAAB8FAAAAAA==&#10;" strokecolor="#4472c4 [3204]" strokeweight=".5pt">
                <v:stroke joinstyle="miter"/>
              </v:line>
            </w:pict>
          </mc:Fallback>
        </mc:AlternateContent>
      </w:r>
      <w:r w:rsidRPr="005C6B0A">
        <w:rPr>
          <w:noProof/>
          <w:sz w:val="24"/>
          <w:szCs w:val="24"/>
        </w:rPr>
        <mc:AlternateContent>
          <mc:Choice Requires="wps">
            <w:drawing>
              <wp:anchor distT="0" distB="0" distL="114300" distR="114300" simplePos="0" relativeHeight="251661312" behindDoc="0" locked="0" layoutInCell="1" allowOverlap="1" wp14:anchorId="22E2B2D9" wp14:editId="6DF40346">
                <wp:simplePos x="0" y="0"/>
                <wp:positionH relativeFrom="column">
                  <wp:posOffset>0</wp:posOffset>
                </wp:positionH>
                <wp:positionV relativeFrom="paragraph">
                  <wp:posOffset>140970</wp:posOffset>
                </wp:positionV>
                <wp:extent cx="2543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AB09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1pt" to="200.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ekuAEAAMMDAAAOAAAAZHJzL2Uyb0RvYy54bWysU9tuEzEQfUfiHyy/k72UAlpl04dU8FK1&#10;EYUPcL3jrCXfNDbZzd937CRbBEgI1Bevx55zZs7x7PpmtoYdAKP2rufNquYMnPSDdvuef//2+d0n&#10;zmISbhDGO+j5ESK/2bx9s55CB60fvRkAGZG42E2h52NKoauqKEewIq58AEeXyqMViULcVwOKidit&#10;qdq6/lBNHoeAXkKMdHp7uuSbwq8UyPSgVITETM+pt1RWLOtTXqvNWnR7FGHU8tyG+I8urNCOii5U&#10;tyIJ9gP1b1RWS/TRq7SS3lZeKS2haCA1Tf2LmsdRBChayJwYFpvi69HK+8MOmR563nLmhKUnekwo&#10;9H5MbOudIwM9sjb7NIXYUfrW7fAcxbDDLHpWaPOX5LC5eHtcvIU5MUmH7fX7q+bjNWfycle9AAPG&#10;9AW8ZXnTc6Ndli06cbiLiYpR6iWFgtzIqXTZpaOBnGzcV1AkhYo1BV2GCLYG2UHQ8wspwaUmSyG+&#10;kp1hShuzAOu/A8/5GQplwP4FvCBKZe/SArbaefxT9TRfWlan/IsDJ93Zgic/HMujFGtoUorC81Tn&#10;Ufw5LvCXf2/zDAAA//8DAFBLAwQUAAYACAAAACEA49cifd0AAAAGAQAADwAAAGRycy9kb3ducmV2&#10;LnhtbEyPUUvDMBSF34X9h3AHvrlkQUW6pmMMxDmQsSlsj1lzbeuam5Jka/fvjfigj/ecwznfzeeD&#10;bdkFfWgcKZhOBDCk0pmGKgUf7893T8BC1GR06wgVXDHAvBjd5DozrqctXnaxYqmEQqYV1DF2Geeh&#10;rNHqMHEdUvI+nbc6ptNX3Hjdp3LbcinEI7e6obRQ6w6XNZan3dkqePOr1XKxvn7R5mD7vVzvN6/D&#10;i1K342ExAxZxiH9h+MFP6FAkpqM7kwmsVZAeiQqklMCSey/EA7Djr8CLnP/HL74BAAD//wMAUEsB&#10;Ai0AFAAGAAgAAAAhALaDOJL+AAAA4QEAABMAAAAAAAAAAAAAAAAAAAAAAFtDb250ZW50X1R5cGVz&#10;XS54bWxQSwECLQAUAAYACAAAACEAOP0h/9YAAACUAQAACwAAAAAAAAAAAAAAAAAvAQAAX3JlbHMv&#10;LnJlbHNQSwECLQAUAAYACAAAACEALMS3pLgBAADDAwAADgAAAAAAAAAAAAAAAAAuAgAAZHJzL2Uy&#10;b0RvYy54bWxQSwECLQAUAAYACAAAACEA49cifd0AAAAGAQAADwAAAAAAAAAAAAAAAAASBAAAZHJz&#10;L2Rvd25yZXYueG1sUEsFBgAAAAAEAAQA8wAAABwFAAAAAA==&#10;" strokecolor="#4472c4 [3204]" strokeweight=".5pt">
                <v:stroke joinstyle="miter"/>
              </v:line>
            </w:pict>
          </mc:Fallback>
        </mc:AlternateContent>
      </w:r>
    </w:p>
    <w:p w:rsidR="001B5781" w:rsidRPr="005C6B0A" w:rsidRDefault="001B5781" w:rsidP="00F752B2">
      <w:pPr>
        <w:spacing w:after="0" w:line="240" w:lineRule="auto"/>
        <w:rPr>
          <w:noProof/>
          <w:sz w:val="24"/>
          <w:szCs w:val="24"/>
        </w:rPr>
      </w:pPr>
      <w:r w:rsidRPr="005C6B0A">
        <w:rPr>
          <w:noProof/>
          <w:sz w:val="24"/>
          <w:szCs w:val="24"/>
        </w:rPr>
        <w:t>Student Signature</w:t>
      </w:r>
      <w:r w:rsidR="005C6B0A" w:rsidRPr="005C6B0A">
        <w:rPr>
          <w:noProof/>
          <w:sz w:val="24"/>
          <w:szCs w:val="24"/>
        </w:rPr>
        <w:tab/>
      </w:r>
      <w:r w:rsidR="005C6B0A" w:rsidRPr="005C6B0A">
        <w:rPr>
          <w:noProof/>
          <w:sz w:val="24"/>
          <w:szCs w:val="24"/>
        </w:rPr>
        <w:tab/>
      </w:r>
      <w:r w:rsidR="005C6B0A" w:rsidRPr="005C6B0A">
        <w:rPr>
          <w:noProof/>
          <w:sz w:val="24"/>
          <w:szCs w:val="24"/>
        </w:rPr>
        <w:tab/>
      </w:r>
      <w:r w:rsidR="005C6B0A" w:rsidRPr="005C6B0A">
        <w:rPr>
          <w:noProof/>
          <w:sz w:val="24"/>
          <w:szCs w:val="24"/>
        </w:rPr>
        <w:tab/>
      </w:r>
      <w:r w:rsidR="005C6B0A" w:rsidRPr="005C6B0A">
        <w:rPr>
          <w:noProof/>
          <w:sz w:val="24"/>
          <w:szCs w:val="24"/>
        </w:rPr>
        <w:tab/>
      </w:r>
      <w:r w:rsidR="005C6B0A" w:rsidRPr="005C6B0A">
        <w:rPr>
          <w:noProof/>
          <w:sz w:val="24"/>
          <w:szCs w:val="24"/>
        </w:rPr>
        <w:tab/>
        <w:t>Parent / Guardian Signature</w:t>
      </w:r>
    </w:p>
    <w:p w:rsidR="005C6B0A" w:rsidRPr="005C6B0A" w:rsidRDefault="005C6B0A" w:rsidP="00F752B2">
      <w:pPr>
        <w:spacing w:after="0" w:line="240" w:lineRule="auto"/>
        <w:rPr>
          <w:noProof/>
          <w:sz w:val="24"/>
          <w:szCs w:val="24"/>
        </w:rPr>
      </w:pPr>
    </w:p>
    <w:p w:rsidR="005C6B0A" w:rsidRPr="005C6B0A" w:rsidRDefault="005C6B0A" w:rsidP="00F752B2">
      <w:pPr>
        <w:spacing w:after="0" w:line="240" w:lineRule="auto"/>
        <w:rPr>
          <w:noProof/>
          <w:sz w:val="24"/>
          <w:szCs w:val="24"/>
        </w:rPr>
      </w:pPr>
    </w:p>
    <w:p w:rsidR="005C6B0A" w:rsidRPr="005C6B0A" w:rsidRDefault="005C6B0A" w:rsidP="00F752B2">
      <w:pPr>
        <w:spacing w:after="0" w:line="240" w:lineRule="auto"/>
        <w:rPr>
          <w:noProof/>
          <w:sz w:val="24"/>
          <w:szCs w:val="24"/>
        </w:rPr>
      </w:pPr>
    </w:p>
    <w:p w:rsidR="005C6B0A" w:rsidRPr="005C6B0A" w:rsidRDefault="005C6B0A" w:rsidP="00F752B2">
      <w:pPr>
        <w:spacing w:after="0" w:line="240" w:lineRule="auto"/>
        <w:rPr>
          <w:noProof/>
          <w:sz w:val="24"/>
          <w:szCs w:val="24"/>
        </w:rPr>
      </w:pPr>
    </w:p>
    <w:p w:rsidR="005C6B0A" w:rsidRPr="005C6B0A" w:rsidRDefault="005C6B0A" w:rsidP="00F752B2">
      <w:pPr>
        <w:spacing w:after="0" w:line="240" w:lineRule="auto"/>
        <w:rPr>
          <w:sz w:val="24"/>
          <w:szCs w:val="24"/>
        </w:rPr>
      </w:pPr>
      <w:r w:rsidRPr="005C6B0A">
        <w:rPr>
          <w:noProof/>
          <w:sz w:val="24"/>
          <w:szCs w:val="24"/>
        </w:rPr>
        <mc:AlternateContent>
          <mc:Choice Requires="wps">
            <w:drawing>
              <wp:anchor distT="0" distB="0" distL="114300" distR="114300" simplePos="0" relativeHeight="251667456" behindDoc="0" locked="0" layoutInCell="1" allowOverlap="1" wp14:anchorId="22E2B2D9" wp14:editId="6DF40346">
                <wp:simplePos x="0" y="0"/>
                <wp:positionH relativeFrom="column">
                  <wp:posOffset>3619500</wp:posOffset>
                </wp:positionH>
                <wp:positionV relativeFrom="paragraph">
                  <wp:posOffset>55245</wp:posOffset>
                </wp:positionV>
                <wp:extent cx="2543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52C07"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pt,4.35pt" to="485.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yHtwEAAMMDAAAOAAAAZHJzL2Uyb0RvYy54bWysU02P0zAQvSPxHyzfaZJCAUVN99AVXBBU&#10;LPwArzNuLNkea2z68e8Zu20WARICcXE89rw3854n67uTd+IAlCyGQXaLVgoIGkcb9oP8+uXdi7dS&#10;pKzCqBwGGOQZkrzbPH+2PsYeljihG4EEk4TUH+Mgp5xj3zRJT+BVWmCEwJcGyavMIe2bkdSR2b1r&#10;lm37ujkijZFQQ0p8en+5lJvKbwzo/MmYBFm4QXJvua5U18eyNpu16vek4mT1tQ31D114ZQMXnanu&#10;VVbiG9lfqLzVhAlNXmj0DRpjNVQNrKZrf1LzMKkIVQubk+JsU/p/tPrjYUfCjoNcSRGU5yd6yKTs&#10;fspiiyGwgUhiVXw6xtRz+jbs6BqluKMi+mTIly/LEafq7Xn2Fk5ZaD5crl697N5wEX27a56AkVJ+&#10;D+hF2QzS2VBkq14dPqTMxTj1lsJBaeRSuu7y2UFJduEzGJbCxbqKrkMEW0fioPj5ldYQclekMF/N&#10;LjBjnZuB7Z+B1/wChTpgfwOeEbUyhjyDvQ1Iv6ueT7eWzSX/5sBFd7HgEcdzfZRqDU9KVXid6jKK&#10;P8YV/vTvbb4DAAD//wMAUEsDBBQABgAIAAAAIQBmJc7Q3gAAAAcBAAAPAAAAZHJzL2Rvd25yZXYu&#10;eG1sTI9Ra8IwFIXfB/sP4Q72NpMJrto1FRHGnDBEJ7jH2Ny11eamJNHWf7+4F/d4OIdzvpNNe9Ow&#10;MzpfW5LwPBDAkAqrayolbL/ensbAfFCkVWMJJVzQwzS/v8tUqm1HazxvQsliCflUSahCaFPOfVGh&#10;UX5gW6To/VhnVIjSlVw71cVy0/ChEC/cqJriQqVanFdYHDcnI+HTLRbz2fJyoNW36XbD5W710b9L&#10;+fjQz16BBezDLQxX/IgOeWTa2xNpzxoJo0TEL0HCOAEW/UkiRsD2f5rnGf/Pn/8CAAD//wMAUEsB&#10;Ai0AFAAGAAgAAAAhALaDOJL+AAAA4QEAABMAAAAAAAAAAAAAAAAAAAAAAFtDb250ZW50X1R5cGVz&#10;XS54bWxQSwECLQAUAAYACAAAACEAOP0h/9YAAACUAQAACwAAAAAAAAAAAAAAAAAvAQAAX3JlbHMv&#10;LnJlbHNQSwECLQAUAAYACAAAACEAa4fMh7cBAADDAwAADgAAAAAAAAAAAAAAAAAuAgAAZHJzL2Uy&#10;b0RvYy54bWxQSwECLQAUAAYACAAAACEAZiXO0N4AAAAHAQAADwAAAAAAAAAAAAAAAAARBAAAZHJz&#10;L2Rvd25yZXYueG1sUEsFBgAAAAAEAAQA8wAAABwFAAAAAA==&#10;" strokecolor="#4472c4 [3204]" strokeweight=".5pt">
                <v:stroke joinstyle="miter"/>
              </v:line>
            </w:pict>
          </mc:Fallback>
        </mc:AlternateContent>
      </w:r>
    </w:p>
    <w:p w:rsidR="005C6B0A" w:rsidRPr="005C6B0A" w:rsidRDefault="005C6B0A" w:rsidP="00F752B2">
      <w:pPr>
        <w:spacing w:after="0" w:line="240" w:lineRule="auto"/>
        <w:rPr>
          <w:sz w:val="24"/>
          <w:szCs w:val="24"/>
        </w:rPr>
      </w:pPr>
      <w:r w:rsidRPr="005C6B0A">
        <w:rPr>
          <w:sz w:val="24"/>
          <w:szCs w:val="24"/>
        </w:rPr>
        <w:tab/>
      </w:r>
      <w:r w:rsidRPr="005C6B0A">
        <w:rPr>
          <w:sz w:val="24"/>
          <w:szCs w:val="24"/>
        </w:rPr>
        <w:tab/>
      </w:r>
      <w:r w:rsidRPr="005C6B0A">
        <w:rPr>
          <w:sz w:val="24"/>
          <w:szCs w:val="24"/>
        </w:rPr>
        <w:tab/>
      </w:r>
      <w:r w:rsidRPr="005C6B0A">
        <w:rPr>
          <w:sz w:val="24"/>
          <w:szCs w:val="24"/>
        </w:rPr>
        <w:tab/>
      </w:r>
      <w:r w:rsidRPr="005C6B0A">
        <w:rPr>
          <w:sz w:val="24"/>
          <w:szCs w:val="24"/>
        </w:rPr>
        <w:tab/>
      </w:r>
      <w:r w:rsidRPr="005C6B0A">
        <w:rPr>
          <w:sz w:val="24"/>
          <w:szCs w:val="24"/>
        </w:rPr>
        <w:tab/>
      </w:r>
      <w:r w:rsidRPr="005C6B0A">
        <w:rPr>
          <w:sz w:val="24"/>
          <w:szCs w:val="24"/>
        </w:rPr>
        <w:tab/>
      </w:r>
      <w:r w:rsidRPr="005C6B0A">
        <w:rPr>
          <w:sz w:val="24"/>
          <w:szCs w:val="24"/>
        </w:rPr>
        <w:tab/>
        <w:t>Parent / Guardian E-mail</w:t>
      </w:r>
    </w:p>
    <w:sectPr w:rsidR="005C6B0A" w:rsidRPr="005C6B0A" w:rsidSect="005C6B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23" w:rsidRDefault="00012023" w:rsidP="005C6B0A">
      <w:pPr>
        <w:spacing w:after="0" w:line="240" w:lineRule="auto"/>
      </w:pPr>
      <w:r>
        <w:separator/>
      </w:r>
    </w:p>
  </w:endnote>
  <w:endnote w:type="continuationSeparator" w:id="0">
    <w:p w:rsidR="00012023" w:rsidRDefault="00012023" w:rsidP="005C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23" w:rsidRDefault="00012023" w:rsidP="005C6B0A">
      <w:pPr>
        <w:spacing w:after="0" w:line="240" w:lineRule="auto"/>
      </w:pPr>
      <w:r>
        <w:separator/>
      </w:r>
    </w:p>
  </w:footnote>
  <w:footnote w:type="continuationSeparator" w:id="0">
    <w:p w:rsidR="00012023" w:rsidRDefault="00012023" w:rsidP="005C6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0A" w:rsidRDefault="005C6B0A" w:rsidP="005C6B0A">
    <w:pPr>
      <w:pStyle w:val="Header"/>
      <w:jc w:val="center"/>
    </w:pPr>
    <w:r>
      <w:rPr>
        <w:noProof/>
      </w:rPr>
      <w:drawing>
        <wp:inline distT="0" distB="0" distL="0" distR="0">
          <wp:extent cx="724710" cy="1719260"/>
          <wp:effectExtent l="0" t="1905" r="0" b="0"/>
          <wp:docPr id="6" name="Picture 6" descr="C:\Users\Jennii\AppData\Local\Microsoft\Windows\INetCache\Content.Word\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i\AppData\Local\Microsoft\Windows\INetCache\Content.Word\flow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730146" cy="1732157"/>
                  </a:xfrm>
                  <a:prstGeom prst="rect">
                    <a:avLst/>
                  </a:prstGeom>
                  <a:noFill/>
                  <a:ln>
                    <a:noFill/>
                  </a:ln>
                </pic:spPr>
              </pic:pic>
            </a:graphicData>
          </a:graphic>
        </wp:inline>
      </w:drawing>
    </w:r>
    <w:r w:rsidR="000120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4.5pt">
          <v:imagedata r:id="rId2" o:title="drama masks"/>
        </v:shape>
      </w:pict>
    </w:r>
    <w:r>
      <w:rPr>
        <w:noProof/>
      </w:rPr>
      <w:drawing>
        <wp:inline distT="0" distB="0" distL="0" distR="0" wp14:anchorId="5D019EDB" wp14:editId="223830EF">
          <wp:extent cx="717550" cy="1786241"/>
          <wp:effectExtent l="0" t="635" r="5715" b="5715"/>
          <wp:docPr id="7" name="Picture 7" descr="C:\Users\Jennii\AppData\Local\Microsoft\Windows\INetCache\Content.Word\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i\AppData\Local\Microsoft\Windows\INetCache\Content.Word\flow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flipH="1">
                    <a:off x="0" y="0"/>
                    <a:ext cx="738740" cy="1838989"/>
                  </a:xfrm>
                  <a:prstGeom prst="rect">
                    <a:avLst/>
                  </a:prstGeom>
                  <a:noFill/>
                  <a:ln>
                    <a:noFill/>
                  </a:ln>
                </pic:spPr>
              </pic:pic>
            </a:graphicData>
          </a:graphic>
        </wp:inline>
      </w:drawing>
    </w:r>
  </w:p>
  <w:p w:rsidR="005C6B0A" w:rsidRDefault="005C6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318D1"/>
    <w:multiLevelType w:val="hybridMultilevel"/>
    <w:tmpl w:val="611A7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620E"/>
    <w:multiLevelType w:val="hybridMultilevel"/>
    <w:tmpl w:val="050E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446D"/>
    <w:multiLevelType w:val="hybridMultilevel"/>
    <w:tmpl w:val="92568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D47AA"/>
    <w:multiLevelType w:val="hybridMultilevel"/>
    <w:tmpl w:val="2C24D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1014A"/>
    <w:multiLevelType w:val="hybridMultilevel"/>
    <w:tmpl w:val="60F06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36B2C"/>
    <w:multiLevelType w:val="hybridMultilevel"/>
    <w:tmpl w:val="6F9C4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8C"/>
    <w:rsid w:val="00012023"/>
    <w:rsid w:val="001B5781"/>
    <w:rsid w:val="0038088D"/>
    <w:rsid w:val="00405836"/>
    <w:rsid w:val="005C6B0A"/>
    <w:rsid w:val="0065514C"/>
    <w:rsid w:val="00724D8C"/>
    <w:rsid w:val="00936C83"/>
    <w:rsid w:val="0097045A"/>
    <w:rsid w:val="00981888"/>
    <w:rsid w:val="00BA257E"/>
    <w:rsid w:val="00D17165"/>
    <w:rsid w:val="00E56F59"/>
    <w:rsid w:val="00ED2CFD"/>
    <w:rsid w:val="00F752B2"/>
    <w:rsid w:val="00F86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A2E739-219C-4062-9030-2D3F1A5F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0A"/>
  </w:style>
  <w:style w:type="paragraph" w:styleId="Heading1">
    <w:name w:val="heading 1"/>
    <w:basedOn w:val="Normal"/>
    <w:next w:val="Normal"/>
    <w:link w:val="Heading1Char"/>
    <w:uiPriority w:val="9"/>
    <w:qFormat/>
    <w:rsid w:val="005C6B0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C6B0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C6B0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C6B0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C6B0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C6B0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C6B0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C6B0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C6B0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D8C"/>
    <w:rPr>
      <w:color w:val="0563C1" w:themeColor="hyperlink"/>
      <w:u w:val="single"/>
    </w:rPr>
  </w:style>
  <w:style w:type="paragraph" w:styleId="ListParagraph">
    <w:name w:val="List Paragraph"/>
    <w:basedOn w:val="Normal"/>
    <w:uiPriority w:val="34"/>
    <w:qFormat/>
    <w:rsid w:val="00724D8C"/>
    <w:pPr>
      <w:ind w:left="720"/>
      <w:contextualSpacing/>
    </w:pPr>
  </w:style>
  <w:style w:type="character" w:customStyle="1" w:styleId="Heading1Char">
    <w:name w:val="Heading 1 Char"/>
    <w:basedOn w:val="DefaultParagraphFont"/>
    <w:link w:val="Heading1"/>
    <w:uiPriority w:val="9"/>
    <w:rsid w:val="005C6B0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C6B0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C6B0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C6B0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C6B0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C6B0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C6B0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C6B0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C6B0A"/>
    <w:rPr>
      <w:b/>
      <w:bCs/>
      <w:i/>
      <w:iCs/>
    </w:rPr>
  </w:style>
  <w:style w:type="paragraph" w:styleId="Caption">
    <w:name w:val="caption"/>
    <w:basedOn w:val="Normal"/>
    <w:next w:val="Normal"/>
    <w:uiPriority w:val="35"/>
    <w:semiHidden/>
    <w:unhideWhenUsed/>
    <w:qFormat/>
    <w:rsid w:val="005C6B0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C6B0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C6B0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C6B0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C6B0A"/>
    <w:rPr>
      <w:color w:val="44546A" w:themeColor="text2"/>
      <w:sz w:val="28"/>
      <w:szCs w:val="28"/>
    </w:rPr>
  </w:style>
  <w:style w:type="character" w:styleId="Strong">
    <w:name w:val="Strong"/>
    <w:basedOn w:val="DefaultParagraphFont"/>
    <w:uiPriority w:val="22"/>
    <w:qFormat/>
    <w:rsid w:val="005C6B0A"/>
    <w:rPr>
      <w:b/>
      <w:bCs/>
    </w:rPr>
  </w:style>
  <w:style w:type="character" w:styleId="Emphasis">
    <w:name w:val="Emphasis"/>
    <w:basedOn w:val="DefaultParagraphFont"/>
    <w:uiPriority w:val="20"/>
    <w:qFormat/>
    <w:rsid w:val="005C6B0A"/>
    <w:rPr>
      <w:i/>
      <w:iCs/>
      <w:color w:val="000000" w:themeColor="text1"/>
    </w:rPr>
  </w:style>
  <w:style w:type="paragraph" w:styleId="NoSpacing">
    <w:name w:val="No Spacing"/>
    <w:uiPriority w:val="1"/>
    <w:qFormat/>
    <w:rsid w:val="005C6B0A"/>
    <w:pPr>
      <w:spacing w:after="0" w:line="240" w:lineRule="auto"/>
    </w:pPr>
  </w:style>
  <w:style w:type="paragraph" w:styleId="Quote">
    <w:name w:val="Quote"/>
    <w:basedOn w:val="Normal"/>
    <w:next w:val="Normal"/>
    <w:link w:val="QuoteChar"/>
    <w:uiPriority w:val="29"/>
    <w:qFormat/>
    <w:rsid w:val="005C6B0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C6B0A"/>
    <w:rPr>
      <w:i/>
      <w:iCs/>
      <w:color w:val="7B7B7B" w:themeColor="accent3" w:themeShade="BF"/>
      <w:sz w:val="24"/>
      <w:szCs w:val="24"/>
    </w:rPr>
  </w:style>
  <w:style w:type="paragraph" w:styleId="IntenseQuote">
    <w:name w:val="Intense Quote"/>
    <w:basedOn w:val="Normal"/>
    <w:next w:val="Normal"/>
    <w:link w:val="IntenseQuoteChar"/>
    <w:uiPriority w:val="30"/>
    <w:qFormat/>
    <w:rsid w:val="005C6B0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C6B0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C6B0A"/>
    <w:rPr>
      <w:i/>
      <w:iCs/>
      <w:color w:val="595959" w:themeColor="text1" w:themeTint="A6"/>
    </w:rPr>
  </w:style>
  <w:style w:type="character" w:styleId="IntenseEmphasis">
    <w:name w:val="Intense Emphasis"/>
    <w:basedOn w:val="DefaultParagraphFont"/>
    <w:uiPriority w:val="21"/>
    <w:qFormat/>
    <w:rsid w:val="005C6B0A"/>
    <w:rPr>
      <w:b/>
      <w:bCs/>
      <w:i/>
      <w:iCs/>
      <w:color w:val="auto"/>
    </w:rPr>
  </w:style>
  <w:style w:type="character" w:styleId="SubtleReference">
    <w:name w:val="Subtle Reference"/>
    <w:basedOn w:val="DefaultParagraphFont"/>
    <w:uiPriority w:val="31"/>
    <w:qFormat/>
    <w:rsid w:val="005C6B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6B0A"/>
    <w:rPr>
      <w:b/>
      <w:bCs/>
      <w:caps w:val="0"/>
      <w:smallCaps/>
      <w:color w:val="auto"/>
      <w:spacing w:val="0"/>
      <w:u w:val="single"/>
    </w:rPr>
  </w:style>
  <w:style w:type="character" w:styleId="BookTitle">
    <w:name w:val="Book Title"/>
    <w:basedOn w:val="DefaultParagraphFont"/>
    <w:uiPriority w:val="33"/>
    <w:qFormat/>
    <w:rsid w:val="005C6B0A"/>
    <w:rPr>
      <w:b/>
      <w:bCs/>
      <w:caps w:val="0"/>
      <w:smallCaps/>
      <w:spacing w:val="0"/>
    </w:rPr>
  </w:style>
  <w:style w:type="paragraph" w:styleId="TOCHeading">
    <w:name w:val="TOC Heading"/>
    <w:basedOn w:val="Heading1"/>
    <w:next w:val="Normal"/>
    <w:uiPriority w:val="39"/>
    <w:semiHidden/>
    <w:unhideWhenUsed/>
    <w:qFormat/>
    <w:rsid w:val="005C6B0A"/>
    <w:pPr>
      <w:outlineLvl w:val="9"/>
    </w:pPr>
  </w:style>
  <w:style w:type="paragraph" w:styleId="Header">
    <w:name w:val="header"/>
    <w:basedOn w:val="Normal"/>
    <w:link w:val="HeaderChar"/>
    <w:uiPriority w:val="99"/>
    <w:unhideWhenUsed/>
    <w:rsid w:val="005C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B0A"/>
  </w:style>
  <w:style w:type="paragraph" w:styleId="Footer">
    <w:name w:val="footer"/>
    <w:basedOn w:val="Normal"/>
    <w:link w:val="FooterChar"/>
    <w:uiPriority w:val="99"/>
    <w:unhideWhenUsed/>
    <w:rsid w:val="005C6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0A"/>
  </w:style>
  <w:style w:type="paragraph" w:styleId="BalloonText">
    <w:name w:val="Balloon Text"/>
    <w:basedOn w:val="Normal"/>
    <w:link w:val="BalloonTextChar"/>
    <w:uiPriority w:val="99"/>
    <w:semiHidden/>
    <w:unhideWhenUsed/>
    <w:rsid w:val="0093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uong@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Luong</dc:creator>
  <cp:keywords/>
  <dc:description/>
  <cp:lastModifiedBy>Jennifer Luong</cp:lastModifiedBy>
  <cp:revision>6</cp:revision>
  <cp:lastPrinted>2018-09-04T00:27:00Z</cp:lastPrinted>
  <dcterms:created xsi:type="dcterms:W3CDTF">2018-09-04T00:27:00Z</dcterms:created>
  <dcterms:modified xsi:type="dcterms:W3CDTF">2018-09-05T01:36:00Z</dcterms:modified>
</cp:coreProperties>
</file>